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黑体" w:hAnsi="黑体" w:eastAsia="黑体"/>
          <w:b/>
          <w:color w:val="FF0000"/>
          <w:sz w:val="52"/>
          <w:szCs w:val="52"/>
        </w:rPr>
      </w:pPr>
      <w:r>
        <w:rPr>
          <w:rFonts w:hint="eastAsia" w:ascii="黑体" w:hAnsi="黑体" w:eastAsia="黑体"/>
          <w:b/>
          <w:color w:val="FF0000"/>
          <w:sz w:val="52"/>
          <w:szCs w:val="52"/>
          <w:lang w:val="en-US" w:eastAsia="zh-CN"/>
        </w:rPr>
        <w:t>学前教育</w:t>
      </w:r>
      <w:r>
        <w:rPr>
          <w:rFonts w:hint="eastAsia" w:ascii="黑体" w:hAnsi="黑体" w:eastAsia="黑体"/>
          <w:b/>
          <w:color w:val="FF0000"/>
          <w:sz w:val="52"/>
          <w:szCs w:val="52"/>
        </w:rPr>
        <w:t>学院</w:t>
      </w:r>
    </w:p>
    <w:p>
      <w:pPr>
        <w:spacing w:before="156" w:beforeLines="50" w:after="156" w:afterLines="50" w:line="580" w:lineRule="exact"/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523240</wp:posOffset>
                </wp:positionV>
                <wp:extent cx="57150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41.2pt;height:0.05pt;width:450pt;z-index:251659264;mso-width-relative:page;mso-height-relative:page;" filled="f" stroked="t" coordsize="21600,21600" o:gfxdata="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0wutENYAAAAJAQAADwAAAAAAAAABACAAAAAiAAAAZHJzL2Rvd25yZXYueG1sUEsBAhQA&#10;FAAAAAgAh07iQK0N1vb0AQAA5wMAAA4AAAAAAAAAAQAgAAAAJQEAAGRycy9lMm9Eb2MueG1sUEsF&#10;BgAAAAAGAAYAWQEAAIs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30"/>
        </w:rPr>
        <w:t>〔20</w:t>
      </w:r>
      <w:r>
        <w:rPr>
          <w:rFonts w:hint="eastAsia"/>
          <w:b/>
          <w:sz w:val="30"/>
          <w:lang w:val="en-US" w:eastAsia="zh-CN"/>
        </w:rPr>
        <w:t>20</w:t>
      </w:r>
      <w:r>
        <w:rPr>
          <w:rFonts w:hint="eastAsia"/>
          <w:b/>
          <w:sz w:val="30"/>
        </w:rPr>
        <w:t>〕</w:t>
      </w:r>
      <w:r>
        <w:rPr>
          <w:rFonts w:hint="eastAsia"/>
          <w:b/>
          <w:sz w:val="30"/>
          <w:lang w:val="en-US" w:eastAsia="zh-CN"/>
        </w:rPr>
        <w:t>教务7</w:t>
      </w:r>
      <w:r>
        <w:rPr>
          <w:rFonts w:hint="eastAsia"/>
          <w:b/>
          <w:sz w:val="30"/>
        </w:rPr>
        <w:t>号</w:t>
      </w: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2021届毕业生</w:t>
      </w:r>
      <w:r>
        <w:rPr>
          <w:rFonts w:hint="eastAsia" w:ascii="Times New Roman" w:hAnsi="Times New Roman"/>
          <w:b/>
          <w:sz w:val="44"/>
          <w:szCs w:val="44"/>
        </w:rPr>
        <w:t>实习</w:t>
      </w:r>
    </w:p>
    <w:p>
      <w:pPr>
        <w:spacing w:line="360" w:lineRule="auto"/>
        <w:jc w:val="center"/>
        <w:rPr>
          <w:rFonts w:hint="eastAsia"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教学技能大赛工作方案</w:t>
      </w:r>
    </w:p>
    <w:p>
      <w:pPr>
        <w:spacing w:line="360" w:lineRule="auto"/>
        <w:ind w:firstLine="560"/>
        <w:jc w:val="left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根据《琼台师范学院第一届教师教育专业实习生教学技能大赛工作方案》，制定本学院实习教学技能大赛工作方案。</w:t>
      </w:r>
    </w:p>
    <w:p>
      <w:pPr>
        <w:widowControl/>
        <w:snapToGrid w:val="0"/>
        <w:spacing w:line="600" w:lineRule="atLeas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kern w:val="0"/>
          <w:sz w:val="32"/>
          <w:szCs w:val="32"/>
        </w:rPr>
        <w:t>、组织机构</w:t>
      </w:r>
    </w:p>
    <w:p>
      <w:pPr>
        <w:pStyle w:val="2"/>
        <w:snapToGrid w:val="0"/>
        <w:spacing w:before="0" w:beforeAutospacing="0" w:after="0" w:afterAutospacing="0" w:line="600" w:lineRule="atLeas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学前教育学院</w:t>
      </w:r>
      <w:r>
        <w:rPr>
          <w:rFonts w:hint="eastAsia" w:ascii="仿宋" w:hAnsi="仿宋" w:eastAsia="仿宋"/>
          <w:sz w:val="32"/>
          <w:szCs w:val="32"/>
        </w:rPr>
        <w:t>成立实习生教学技能竞赛领导小组，负责组织开展竞赛活动。</w:t>
      </w:r>
    </w:p>
    <w:p>
      <w:pPr>
        <w:pStyle w:val="2"/>
        <w:snapToGrid w:val="0"/>
        <w:spacing w:before="0" w:beforeAutospacing="0" w:after="0" w:afterAutospacing="0" w:line="600" w:lineRule="atLeas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组  长：</w:t>
      </w:r>
      <w:r>
        <w:rPr>
          <w:rFonts w:hint="eastAsia" w:ascii="仿宋" w:hAnsi="仿宋" w:eastAsia="仿宋"/>
          <w:sz w:val="32"/>
          <w:szCs w:val="32"/>
          <w:lang w:eastAsia="zh-CN"/>
        </w:rPr>
        <w:t>庄小满</w:t>
      </w:r>
    </w:p>
    <w:p>
      <w:pPr>
        <w:pStyle w:val="2"/>
        <w:snapToGrid w:val="0"/>
        <w:spacing w:before="0" w:beforeAutospacing="0" w:after="0" w:afterAutospacing="0" w:line="600" w:lineRule="atLeas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副组长：</w:t>
      </w:r>
      <w:r>
        <w:rPr>
          <w:rFonts w:hint="eastAsia" w:ascii="仿宋" w:hAnsi="仿宋" w:eastAsia="仿宋"/>
          <w:sz w:val="32"/>
          <w:szCs w:val="32"/>
          <w:lang w:eastAsia="zh-CN"/>
        </w:rPr>
        <w:t>杜文忠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罗丽丹</w:t>
      </w:r>
    </w:p>
    <w:p>
      <w:pPr>
        <w:widowControl/>
        <w:snapToGrid w:val="0"/>
        <w:spacing w:line="600" w:lineRule="atLeas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成  员：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陈虹、胡丽园</w:t>
      </w:r>
      <w:r>
        <w:rPr>
          <w:rFonts w:hint="eastAsia" w:ascii="仿宋" w:hAnsi="仿宋" w:eastAsia="仿宋" w:cs="宋体"/>
          <w:kern w:val="0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鲁光楠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郑天竺</w:t>
      </w:r>
      <w:r>
        <w:rPr>
          <w:rFonts w:hint="eastAsia" w:ascii="仿宋" w:hAnsi="仿宋" w:eastAsia="仿宋" w:cs="宋体"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顾丽梅</w:t>
      </w:r>
      <w:r>
        <w:rPr>
          <w:rFonts w:hint="eastAsia" w:ascii="仿宋" w:hAnsi="仿宋" w:eastAsia="仿宋" w:cs="宋体"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袁思禹、王丽丹、实习指导老师</w:t>
      </w:r>
    </w:p>
    <w:p>
      <w:pPr>
        <w:widowControl/>
        <w:snapToGrid w:val="0"/>
        <w:spacing w:line="600" w:lineRule="atLeas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、参赛对象</w:t>
      </w:r>
    </w:p>
    <w:p>
      <w:pPr>
        <w:snapToGrid w:val="0"/>
        <w:spacing w:line="600" w:lineRule="atLeas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（一）参赛对象：2020年秋季学期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学前</w:t>
      </w:r>
      <w:r>
        <w:rPr>
          <w:rFonts w:hint="eastAsia" w:ascii="仿宋" w:hAnsi="仿宋" w:eastAsia="仿宋" w:cs="仿宋"/>
          <w:kern w:val="0"/>
          <w:sz w:val="32"/>
          <w:szCs w:val="32"/>
        </w:rPr>
        <w:t>教育专业实习生。按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kern w:val="0"/>
          <w:sz w:val="32"/>
          <w:szCs w:val="32"/>
        </w:rPr>
        <w:t>天参赛时间，每生15分钟，参赛学生本科、专科实习生总数各控制在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32"/>
          <w:szCs w:val="32"/>
        </w:rPr>
        <w:t>名左右。</w:t>
      </w:r>
    </w:p>
    <w:p>
      <w:pPr>
        <w:snapToGrid w:val="0"/>
        <w:spacing w:line="600" w:lineRule="atLeas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（二）参赛名额分配：</w:t>
      </w: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</w:rPr>
        <w:t>本科实习学生共8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人，按1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:1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推送</w:t>
      </w:r>
      <w:r>
        <w:rPr>
          <w:rFonts w:hint="eastAsia" w:ascii="仿宋" w:hAnsi="仿宋" w:eastAsia="仿宋" w:cs="仿宋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</w:rPr>
        <w:t>人。专科实习学生共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501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人，按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</w:rPr>
        <w:t>:1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推送</w:t>
      </w:r>
      <w:r>
        <w:rPr>
          <w:rFonts w:hint="eastAsia" w:ascii="仿宋" w:hAnsi="仿宋" w:eastAsia="仿宋" w:cs="仿宋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25人，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共计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"/>
          <w:kern w:val="0"/>
          <w:sz w:val="32"/>
          <w:szCs w:val="32"/>
        </w:rPr>
        <w:t>人。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如果学生自愿报名人数超过25人，本着鼓励学生参赛的原则，可增加参赛名额。</w:t>
      </w:r>
    </w:p>
    <w:bookmarkEnd w:id="0"/>
    <w:p>
      <w:pPr>
        <w:widowControl/>
        <w:snapToGrid w:val="0"/>
        <w:spacing w:line="600" w:lineRule="atLeas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、竞赛实施 </w:t>
      </w:r>
    </w:p>
    <w:p>
      <w:pPr>
        <w:snapToGrid w:val="0"/>
        <w:spacing w:line="600" w:lineRule="atLeas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（一）推荐：2021年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日前，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实习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带队老师</w:t>
      </w:r>
      <w:r>
        <w:rPr>
          <w:rFonts w:hint="eastAsia" w:ascii="仿宋" w:hAnsi="仿宋" w:eastAsia="仿宋" w:cs="仿宋"/>
          <w:kern w:val="0"/>
          <w:sz w:val="32"/>
          <w:szCs w:val="32"/>
        </w:rPr>
        <w:t>结合实际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，积极组织开展推选工作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，推选名单报送给王丽丹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。 </w:t>
      </w:r>
    </w:p>
    <w:p>
      <w:pPr>
        <w:pStyle w:val="7"/>
        <w:snapToGrid w:val="0"/>
        <w:spacing w:line="600" w:lineRule="atLeas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（二）竞赛：2021年1月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日进行，分本科组、专科组进行，竞赛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具体时间、地点另行通知。</w:t>
      </w:r>
    </w:p>
    <w:p>
      <w:pPr>
        <w:widowControl/>
        <w:snapToGrid w:val="0"/>
        <w:spacing w:line="600" w:lineRule="atLeas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kern w:val="0"/>
          <w:sz w:val="32"/>
          <w:szCs w:val="32"/>
        </w:rPr>
        <w:t>、竞赛内容及流程</w:t>
      </w:r>
    </w:p>
    <w:p>
      <w:pPr>
        <w:pStyle w:val="7"/>
        <w:spacing w:line="560" w:lineRule="exact"/>
        <w:ind w:firstLine="640" w:firstLineChars="200"/>
        <w:rPr>
          <w:rFonts w:ascii="仿宋" w:hAnsi="仿宋" w:eastAsia="仿宋"/>
          <w:i/>
          <w:iCs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本次竞赛主要以课堂教学为主，以“上好一堂课”为竞赛理念。</w:t>
      </w:r>
    </w:p>
    <w:p>
      <w:pPr>
        <w:snapToGrid w:val="0"/>
        <w:spacing w:line="600" w:lineRule="atLeas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（一）教学设计</w:t>
      </w:r>
    </w:p>
    <w:p>
      <w:pPr>
        <w:snapToGrid w:val="0"/>
        <w:spacing w:line="600" w:lineRule="atLeas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教学设计是指以1个学时为基本单位，对教学活动的设想与安排。主要包括课程基本信息、学情分析、教学目标、教学重点与难点、教学内容、课程资源、教学方法与工具、教学安排、教学评价、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拓展延伸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等。</w:t>
      </w:r>
    </w:p>
    <w:p>
      <w:pPr>
        <w:snapToGrid w:val="0"/>
        <w:spacing w:line="600" w:lineRule="atLeas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各参赛选手需提供参赛学科3个独立完整的教学设计方案，所提供的各教学设计均为1学时，教学设计纳入评委评分范畴。</w:t>
      </w:r>
    </w:p>
    <w:p>
      <w:pPr>
        <w:snapToGrid w:val="0"/>
        <w:spacing w:line="600" w:lineRule="atLeas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（二）课堂教学</w:t>
      </w:r>
    </w:p>
    <w:p>
      <w:pPr>
        <w:snapToGrid w:val="0"/>
        <w:spacing w:line="60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堂教学规定时间为15分钟，授课方式为无生上课。评委主要从教学基本功、教学目标、教学内容、教师过程、教学方法五个方面进行评审。选手根据参赛学科内容自备3个独立完整的课堂教学节段的PPT，且须与参赛的教学设计内容一致。</w:t>
      </w:r>
    </w:p>
    <w:p>
      <w:pPr>
        <w:pStyle w:val="7"/>
        <w:snapToGrid w:val="0"/>
        <w:spacing w:line="600" w:lineRule="atLeas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（三）计分方法</w:t>
      </w:r>
    </w:p>
    <w:p>
      <w:pPr>
        <w:pStyle w:val="7"/>
        <w:snapToGrid w:val="0"/>
        <w:spacing w:line="600" w:lineRule="atLeas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评委评分标准细则附后（参见附件1）。每部分得分为去掉一个最高分和一个最低分后的平均分。成绩评定采用百分制。</w:t>
      </w:r>
    </w:p>
    <w:p>
      <w:pPr>
        <w:pStyle w:val="7"/>
        <w:snapToGrid w:val="0"/>
        <w:spacing w:line="600" w:lineRule="atLeas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（四）注意事项</w:t>
      </w:r>
    </w:p>
    <w:p>
      <w:pPr>
        <w:pStyle w:val="7"/>
        <w:snapToGrid w:val="0"/>
        <w:spacing w:line="600" w:lineRule="atLeas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1.选手在教学设计、课堂教学中提交的材料不得出现姓名、学院等任何与个人相关的信息。</w:t>
      </w:r>
    </w:p>
    <w:p>
      <w:pPr>
        <w:pStyle w:val="7"/>
        <w:snapToGrid w:val="0"/>
        <w:spacing w:line="600" w:lineRule="atLeas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教学秘书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在赛前组织参赛选手抽签，并公布选手参赛次序。</w:t>
      </w:r>
    </w:p>
    <w:p>
      <w:pPr>
        <w:pStyle w:val="7"/>
        <w:snapToGrid w:val="0"/>
        <w:spacing w:line="600" w:lineRule="atLeas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3.比赛当天，选手现场抽签确定参赛的课堂教学节段。</w:t>
      </w:r>
    </w:p>
    <w:p>
      <w:pPr>
        <w:pStyle w:val="7"/>
        <w:snapToGrid w:val="0"/>
        <w:spacing w:line="600" w:lineRule="atLeas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4.根据各自参赛课程需要，选手可携带教学模型、挂图等教具，白板笔、翻页器由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统一提供。</w:t>
      </w:r>
    </w:p>
    <w:p>
      <w:pPr>
        <w:widowControl/>
        <w:snapToGrid w:val="0"/>
        <w:spacing w:line="600" w:lineRule="atLeas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、竞赛材料提交</w:t>
      </w:r>
    </w:p>
    <w:p>
      <w:pPr>
        <w:snapToGrid w:val="0"/>
        <w:spacing w:line="600" w:lineRule="atLeast"/>
        <w:ind w:firstLine="643" w:firstLineChars="200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（一）上交材料</w:t>
      </w:r>
    </w:p>
    <w:p>
      <w:pPr>
        <w:snapToGrid w:val="0"/>
        <w:spacing w:line="600" w:lineRule="atLeas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参赛选手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上交材料务必在规定时间内上交，逾期视为自动弃权。材料主要有两种：</w:t>
      </w:r>
    </w:p>
    <w:p>
      <w:pPr>
        <w:snapToGrid w:val="0"/>
        <w:spacing w:line="600" w:lineRule="atLeas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1.2021年1月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日前上交竞赛报名汇总表电子版（附件2）</w:t>
      </w:r>
    </w:p>
    <w:p>
      <w:pPr>
        <w:snapToGrid w:val="0"/>
        <w:spacing w:line="600" w:lineRule="atLeas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2.2021年前1月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日前上交比赛选手的3个独立完整的教案电子版（文档格式：正文一级标题用3号黑体加粗；二、三级和正文内容用3号仿宋，行距为固定值28号）及与教案相一致的3个独立完整的课堂教学15分钟PPT。</w:t>
      </w:r>
    </w:p>
    <w:p>
      <w:pPr>
        <w:snapToGrid w:val="0"/>
        <w:spacing w:line="600" w:lineRule="atLeas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材料收集人：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王丽丹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；联系电话：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65802915</w:t>
      </w:r>
    </w:p>
    <w:p>
      <w:pPr>
        <w:widowControl/>
        <w:snapToGrid w:val="0"/>
        <w:spacing w:line="600" w:lineRule="atLeas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、奖项设置及奖励办法</w:t>
      </w:r>
    </w:p>
    <w:p>
      <w:pPr>
        <w:widowControl/>
        <w:snapToGrid w:val="0"/>
        <w:spacing w:line="600" w:lineRule="atLeas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比赛分别设个人教学大赛一等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、二等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、三等奖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其余为优秀奖。</w:t>
      </w:r>
    </w:p>
    <w:p>
      <w:pPr>
        <w:widowControl/>
        <w:snapToGrid w:val="0"/>
        <w:spacing w:line="600" w:lineRule="atLeas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专科比赛分别设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个人教学大赛一等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、二等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、三等奖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其余为优秀奖。</w:t>
      </w:r>
    </w:p>
    <w:p>
      <w:pPr>
        <w:widowControl/>
        <w:snapToGrid w:val="0"/>
        <w:spacing w:line="600" w:lineRule="atLeas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另设</w:t>
      </w:r>
      <w:r>
        <w:rPr>
          <w:rFonts w:hint="eastAsia" w:ascii="仿宋" w:hAnsi="仿宋" w:eastAsia="仿宋" w:cs="仿宋"/>
          <w:kern w:val="0"/>
          <w:sz w:val="32"/>
          <w:szCs w:val="32"/>
        </w:rPr>
        <w:t>最佳教学设计奖、最佳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玩教具</w:t>
      </w:r>
      <w:r>
        <w:rPr>
          <w:rFonts w:hint="eastAsia" w:ascii="仿宋" w:hAnsi="仿宋" w:eastAsia="仿宋" w:cs="仿宋"/>
          <w:kern w:val="0"/>
          <w:sz w:val="32"/>
          <w:szCs w:val="32"/>
        </w:rPr>
        <w:t>奖、最佳台风奖各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名。</w:t>
      </w:r>
    </w:p>
    <w:p>
      <w:pPr>
        <w:widowControl/>
        <w:snapToGrid w:val="0"/>
        <w:spacing w:line="600" w:lineRule="atLeas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另设实习生教学技能大赛优秀指导教师奖（指导学生获得一等、二等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、三等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奖的教师）。</w:t>
      </w:r>
    </w:p>
    <w:p>
      <w:pPr>
        <w:widowControl/>
        <w:snapToGrid w:val="0"/>
        <w:spacing w:line="600" w:lineRule="atLeas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八、经费开支</w:t>
      </w:r>
    </w:p>
    <w:p>
      <w:pPr>
        <w:widowControl/>
        <w:snapToGrid w:val="0"/>
        <w:spacing w:line="600" w:lineRule="atLeas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赛活动所产生费用拟从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学前教育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学院经费列支。</w:t>
      </w:r>
    </w:p>
    <w:p>
      <w:pPr>
        <w:pStyle w:val="7"/>
        <w:snapToGrid w:val="0"/>
        <w:spacing w:line="600" w:lineRule="atLeas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ind w:firstLine="5600" w:firstLineChars="175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琼台师范学院</w:t>
      </w:r>
    </w:p>
    <w:p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                    2020年12月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日</w:t>
      </w:r>
    </w:p>
    <w:p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snapToGrid w:val="0"/>
        <w:spacing w:line="600" w:lineRule="atLeast"/>
        <w:rPr>
          <w:rStyle w:val="6"/>
          <w:rFonts w:ascii="仿宋" w:hAnsi="仿宋" w:eastAsia="仿宋" w:cs="仿宋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附件：</w:t>
      </w:r>
      <w:r>
        <w:rPr>
          <w:rStyle w:val="6"/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</w:rPr>
        <w:t>1.第一届琼台师范学院实习生教学技能大赛综合评分标准</w:t>
      </w:r>
    </w:p>
    <w:p>
      <w:pPr>
        <w:snapToGrid w:val="0"/>
        <w:spacing w:line="600" w:lineRule="atLeast"/>
        <w:rPr>
          <w:rStyle w:val="6"/>
          <w:rFonts w:ascii="仿宋" w:hAnsi="仿宋" w:eastAsia="仿宋" w:cs="仿宋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附件：</w:t>
      </w:r>
      <w:r>
        <w:rPr>
          <w:rStyle w:val="6"/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</w:rPr>
        <w:t>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.</w:t>
      </w:r>
      <w:r>
        <w:rPr>
          <w:rStyle w:val="6"/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</w:rPr>
        <w:t>第一届琼台师范学院实习生教学技能大赛报名汇总表</w:t>
      </w:r>
    </w:p>
    <w:p>
      <w:pP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</w:p>
    <w:p>
      <w:pP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琼台师范学院第一届教师教育专业实习生教学技能大赛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综合评分标准</w:t>
      </w:r>
    </w:p>
    <w:tbl>
      <w:tblPr>
        <w:tblStyle w:val="4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379"/>
        <w:gridCol w:w="850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jc w:val="center"/>
              <w:rPr>
                <w:rFonts w:ascii="黑体" w:hAnsi="黑体" w:eastAsia="黑体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黑体" w:hAnsi="黑体" w:eastAsia="黑体" w:cs="宋体"/>
                <w:color w:val="323E32"/>
                <w:kern w:val="0"/>
                <w:sz w:val="24"/>
              </w:rPr>
              <w:t>评价指标</w:t>
            </w:r>
          </w:p>
        </w:tc>
        <w:tc>
          <w:tcPr>
            <w:tcW w:w="6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jc w:val="center"/>
              <w:rPr>
                <w:rFonts w:ascii="黑体" w:hAnsi="黑体" w:eastAsia="黑体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黑体" w:hAnsi="黑体" w:eastAsia="黑体" w:cs="宋体"/>
                <w:color w:val="323E32"/>
                <w:kern w:val="0"/>
                <w:sz w:val="24"/>
              </w:rPr>
              <w:t>评 价 要 素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jc w:val="center"/>
              <w:rPr>
                <w:rFonts w:ascii="黑体" w:hAnsi="黑体" w:eastAsia="黑体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黑体" w:hAnsi="黑体" w:eastAsia="黑体" w:cs="宋体"/>
                <w:color w:val="323E32"/>
                <w:kern w:val="0"/>
                <w:sz w:val="24"/>
              </w:rPr>
              <w:t>分值</w:t>
            </w: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jc w:val="center"/>
              <w:rPr>
                <w:rFonts w:ascii="黑体" w:hAnsi="黑体" w:eastAsia="黑体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黑体" w:hAnsi="黑体" w:eastAsia="黑体" w:cs="宋体"/>
                <w:color w:val="323E32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41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jc w:val="center"/>
              <w:rPr>
                <w:rFonts w:ascii="黑体" w:hAnsi="黑体" w:eastAsia="黑体" w:cs="宋体"/>
                <w:color w:val="323E32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323E32"/>
                <w:kern w:val="0"/>
                <w:sz w:val="24"/>
              </w:rPr>
              <w:t>教学基本功</w:t>
            </w:r>
          </w:p>
          <w:p>
            <w:pPr>
              <w:widowControl/>
              <w:spacing w:after="75" w:line="360" w:lineRule="auto"/>
              <w:rPr>
                <w:rFonts w:ascii="黑体" w:hAnsi="黑体" w:eastAsia="黑体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黑体" w:hAnsi="黑体" w:eastAsia="黑体" w:cs="宋体"/>
                <w:color w:val="323E32"/>
                <w:kern w:val="0"/>
                <w:sz w:val="24"/>
              </w:rPr>
              <w:t>（30分）</w:t>
            </w:r>
          </w:p>
        </w:tc>
        <w:tc>
          <w:tcPr>
            <w:tcW w:w="6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仿宋" w:hAnsi="仿宋" w:eastAsia="仿宋" w:cs="宋体"/>
                <w:color w:val="323E32"/>
                <w:kern w:val="0"/>
                <w:sz w:val="24"/>
              </w:rPr>
              <w:t>教态自然大方，有亲和力，语言规范，应变和调控能力强。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仿宋" w:hAnsi="仿宋" w:eastAsia="仿宋" w:cs="宋体"/>
                <w:color w:val="323E32"/>
                <w:kern w:val="0"/>
                <w:sz w:val="24"/>
              </w:rPr>
              <w:t>5分</w:t>
            </w:r>
          </w:p>
        </w:tc>
        <w:tc>
          <w:tcPr>
            <w:tcW w:w="99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eastAsia="仿宋" w:cs="Calibri"/>
                <w:color w:val="323E32"/>
                <w:kern w:val="0"/>
                <w:sz w:val="24"/>
              </w:rPr>
              <w:t> </w:t>
            </w:r>
          </w:p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eastAsia="仿宋" w:cs="Calibri"/>
                <w:color w:val="323E32"/>
                <w:kern w:val="0"/>
                <w:sz w:val="24"/>
              </w:rPr>
              <w:t> </w:t>
            </w:r>
          </w:p>
          <w:p>
            <w:pPr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eastAsia="仿宋" w:cs="Calibri"/>
                <w:color w:val="323E3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黑体" w:hAnsi="黑体" w:eastAsia="黑体" w:cs="宋体"/>
                <w:color w:val="323E32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仿宋" w:hAnsi="仿宋" w:eastAsia="仿宋" w:cs="宋体"/>
                <w:color w:val="323E32"/>
                <w:kern w:val="0"/>
                <w:sz w:val="24"/>
              </w:rPr>
              <w:t>板书设计科学合理，言简意赅，条理性强，字迹工整、美观，板画娴熟。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仿宋" w:hAnsi="仿宋" w:eastAsia="仿宋" w:cs="宋体"/>
                <w:color w:val="323E32"/>
                <w:kern w:val="0"/>
                <w:sz w:val="24"/>
              </w:rPr>
              <w:t>10分</w:t>
            </w: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黑体" w:hAnsi="黑体" w:eastAsia="黑体" w:cs="宋体"/>
                <w:color w:val="323E32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23E32"/>
                <w:kern w:val="0"/>
                <w:sz w:val="24"/>
              </w:rPr>
              <w:t>课件自制，与教案吻合，实用、美观、新颖。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323E32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 w:cs="宋体"/>
                <w:color w:val="323E32"/>
                <w:kern w:val="0"/>
                <w:sz w:val="24"/>
              </w:rPr>
              <w:t>分</w:t>
            </w: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after="75" w:line="360" w:lineRule="auto"/>
              <w:rPr>
                <w:rFonts w:eastAsia="仿宋" w:cs="Calibri"/>
                <w:color w:val="323E3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黑体" w:hAnsi="黑体" w:eastAsia="黑体" w:cs="宋体"/>
                <w:color w:val="323E32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仿宋" w:hAnsi="仿宋" w:eastAsia="仿宋" w:cs="宋体"/>
                <w:color w:val="323E32"/>
                <w:kern w:val="0"/>
                <w:sz w:val="24"/>
              </w:rPr>
              <w:t>表达准确清楚，说普通话，精当简练，生动形象，有启发性，抑扬顿挫，富于变化。体育教师能合理使用场地，口令清晰，动作规范标准。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仿宋" w:hAnsi="仿宋" w:eastAsia="仿宋" w:cs="宋体"/>
                <w:color w:val="323E32"/>
                <w:kern w:val="0"/>
                <w:sz w:val="24"/>
              </w:rPr>
              <w:t>10分</w:t>
            </w:r>
          </w:p>
        </w:tc>
        <w:tc>
          <w:tcPr>
            <w:tcW w:w="993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jc w:val="center"/>
              <w:rPr>
                <w:rFonts w:ascii="黑体" w:hAnsi="黑体" w:eastAsia="黑体" w:cs="宋体"/>
                <w:color w:val="323E32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323E32"/>
                <w:kern w:val="0"/>
                <w:sz w:val="24"/>
              </w:rPr>
              <w:t>教学目标</w:t>
            </w:r>
          </w:p>
          <w:p>
            <w:pPr>
              <w:widowControl/>
              <w:spacing w:after="75" w:line="360" w:lineRule="auto"/>
              <w:rPr>
                <w:rFonts w:ascii="黑体" w:hAnsi="黑体" w:eastAsia="黑体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黑体" w:hAnsi="黑体" w:eastAsia="黑体" w:cs="宋体"/>
                <w:color w:val="323E32"/>
                <w:kern w:val="0"/>
                <w:sz w:val="24"/>
              </w:rPr>
              <w:t>（10分）</w:t>
            </w:r>
          </w:p>
        </w:tc>
        <w:tc>
          <w:tcPr>
            <w:tcW w:w="6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仿宋" w:hAnsi="仿宋" w:eastAsia="仿宋" w:cs="宋体"/>
                <w:color w:val="323E32"/>
                <w:kern w:val="0"/>
                <w:sz w:val="24"/>
              </w:rPr>
              <w:t>教学目标制定科学、合理、全面，符合学生实际。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仿宋" w:hAnsi="仿宋" w:eastAsia="仿宋" w:cs="宋体"/>
                <w:color w:val="323E32"/>
                <w:kern w:val="0"/>
                <w:sz w:val="24"/>
              </w:rPr>
              <w:t>5分</w:t>
            </w:r>
          </w:p>
        </w:tc>
        <w:tc>
          <w:tcPr>
            <w:tcW w:w="99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eastAsia="仿宋" w:cs="Calibri"/>
                <w:color w:val="323E32"/>
                <w:kern w:val="0"/>
                <w:sz w:val="24"/>
              </w:rPr>
              <w:t> </w:t>
            </w:r>
          </w:p>
          <w:p>
            <w:pPr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eastAsia="仿宋" w:cs="Calibri"/>
                <w:color w:val="323E3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黑体" w:hAnsi="黑体" w:eastAsia="黑体" w:cs="宋体"/>
                <w:color w:val="323E32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仿宋" w:hAnsi="仿宋" w:eastAsia="仿宋" w:cs="宋体"/>
                <w:color w:val="323E32"/>
                <w:kern w:val="0"/>
                <w:sz w:val="24"/>
              </w:rPr>
              <w:t>三维目标与学习内容能有机结合，贯穿教学过程始终。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仿宋" w:hAnsi="仿宋" w:eastAsia="仿宋" w:cs="宋体"/>
                <w:color w:val="323E32"/>
                <w:kern w:val="0"/>
                <w:sz w:val="24"/>
              </w:rPr>
              <w:t>5分</w:t>
            </w:r>
          </w:p>
        </w:tc>
        <w:tc>
          <w:tcPr>
            <w:tcW w:w="993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jc w:val="center"/>
              <w:rPr>
                <w:rFonts w:ascii="黑体" w:hAnsi="黑体" w:eastAsia="黑体" w:cs="宋体"/>
                <w:color w:val="323E32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323E32"/>
                <w:kern w:val="0"/>
                <w:sz w:val="24"/>
              </w:rPr>
              <w:t>教学内容</w:t>
            </w:r>
          </w:p>
          <w:p>
            <w:pPr>
              <w:widowControl/>
              <w:spacing w:after="75" w:line="360" w:lineRule="auto"/>
              <w:rPr>
                <w:rFonts w:ascii="黑体" w:hAnsi="黑体" w:eastAsia="黑体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黑体" w:hAnsi="黑体" w:eastAsia="黑体" w:cs="宋体"/>
                <w:color w:val="323E32"/>
                <w:kern w:val="0"/>
                <w:sz w:val="24"/>
              </w:rPr>
              <w:t>（20分）</w:t>
            </w:r>
          </w:p>
        </w:tc>
        <w:tc>
          <w:tcPr>
            <w:tcW w:w="6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仿宋" w:hAnsi="仿宋" w:eastAsia="仿宋" w:cs="宋体"/>
                <w:color w:val="323E32"/>
                <w:kern w:val="0"/>
                <w:sz w:val="24"/>
              </w:rPr>
              <w:t>教材处理深浅适度，容量恰当，层次分明；注重新旧知识的纵横联系。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仿宋" w:hAnsi="仿宋" w:eastAsia="仿宋" w:cs="宋体"/>
                <w:color w:val="323E32"/>
                <w:kern w:val="0"/>
                <w:sz w:val="24"/>
              </w:rPr>
              <w:t>10分</w:t>
            </w:r>
          </w:p>
        </w:tc>
        <w:tc>
          <w:tcPr>
            <w:tcW w:w="99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eastAsia="仿宋" w:cs="Calibri"/>
                <w:color w:val="323E32"/>
                <w:kern w:val="0"/>
                <w:sz w:val="24"/>
              </w:rPr>
              <w:t> </w:t>
            </w:r>
          </w:p>
          <w:p>
            <w:pPr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eastAsia="仿宋" w:cs="Calibri"/>
                <w:color w:val="323E3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黑体" w:hAnsi="黑体" w:eastAsia="黑体" w:cs="宋体"/>
                <w:color w:val="323E32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仿宋" w:hAnsi="仿宋" w:eastAsia="仿宋" w:cs="宋体"/>
                <w:color w:val="323E32"/>
                <w:kern w:val="0"/>
                <w:sz w:val="24"/>
              </w:rPr>
              <w:t>突出重点，突破难点，抓住关键；注重能力培养。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仿宋" w:hAnsi="仿宋" w:eastAsia="仿宋" w:cs="宋体"/>
                <w:color w:val="323E32"/>
                <w:kern w:val="0"/>
                <w:sz w:val="24"/>
              </w:rPr>
              <w:t>10分</w:t>
            </w:r>
          </w:p>
        </w:tc>
        <w:tc>
          <w:tcPr>
            <w:tcW w:w="993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jc w:val="center"/>
              <w:rPr>
                <w:rFonts w:ascii="黑体" w:hAnsi="黑体" w:eastAsia="黑体" w:cs="宋体"/>
                <w:color w:val="323E32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323E32"/>
                <w:kern w:val="0"/>
                <w:sz w:val="24"/>
              </w:rPr>
              <w:t>教学过程</w:t>
            </w:r>
          </w:p>
          <w:p>
            <w:pPr>
              <w:widowControl/>
              <w:spacing w:after="75" w:line="360" w:lineRule="auto"/>
              <w:rPr>
                <w:rFonts w:ascii="黑体" w:hAnsi="黑体" w:eastAsia="黑体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黑体" w:hAnsi="黑体" w:eastAsia="黑体" w:cs="宋体"/>
                <w:color w:val="323E32"/>
                <w:kern w:val="0"/>
                <w:sz w:val="24"/>
              </w:rPr>
              <w:t>（30分）</w:t>
            </w:r>
          </w:p>
        </w:tc>
        <w:tc>
          <w:tcPr>
            <w:tcW w:w="6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仿宋" w:hAnsi="仿宋" w:eastAsia="仿宋" w:cs="宋体"/>
                <w:color w:val="323E32"/>
                <w:kern w:val="0"/>
                <w:sz w:val="24"/>
              </w:rPr>
              <w:t>教学思路清晰，符合教学内容和实际，具有创新性。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仿宋" w:hAnsi="仿宋" w:eastAsia="仿宋" w:cs="宋体"/>
                <w:color w:val="323E32"/>
                <w:kern w:val="0"/>
                <w:sz w:val="24"/>
              </w:rPr>
              <w:t>6分</w:t>
            </w:r>
          </w:p>
        </w:tc>
        <w:tc>
          <w:tcPr>
            <w:tcW w:w="99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eastAsia="仿宋" w:cs="Calibri"/>
                <w:color w:val="323E32"/>
                <w:kern w:val="0"/>
                <w:sz w:val="24"/>
              </w:rPr>
              <w:t> </w:t>
            </w:r>
          </w:p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eastAsia="仿宋" w:cs="Calibri"/>
                <w:color w:val="323E32"/>
                <w:kern w:val="0"/>
                <w:sz w:val="24"/>
              </w:rPr>
              <w:t> </w:t>
            </w:r>
          </w:p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eastAsia="仿宋" w:cs="Calibri"/>
                <w:color w:val="323E32"/>
                <w:kern w:val="0"/>
                <w:sz w:val="24"/>
              </w:rPr>
              <w:t> </w:t>
            </w:r>
          </w:p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eastAsia="仿宋" w:cs="Calibri"/>
                <w:color w:val="323E32"/>
                <w:kern w:val="0"/>
                <w:sz w:val="24"/>
              </w:rPr>
              <w:t> </w:t>
            </w:r>
          </w:p>
          <w:p>
            <w:pPr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eastAsia="仿宋" w:cs="Calibri"/>
                <w:color w:val="323E3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黑体" w:hAnsi="黑体" w:eastAsia="黑体" w:cs="宋体"/>
                <w:color w:val="323E32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仿宋" w:hAnsi="仿宋" w:eastAsia="仿宋" w:cs="宋体"/>
                <w:color w:val="323E32"/>
                <w:kern w:val="0"/>
                <w:sz w:val="24"/>
              </w:rPr>
              <w:t>围绕三维目标进行教学，教学结构严谨、逻辑性强，层次合理、清楚，过渡自然，密度适中，效率高。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仿宋" w:hAnsi="仿宋" w:eastAsia="仿宋" w:cs="宋体"/>
                <w:color w:val="323E32"/>
                <w:kern w:val="0"/>
                <w:sz w:val="24"/>
              </w:rPr>
              <w:t>6分</w:t>
            </w: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黑体" w:hAnsi="黑体" w:eastAsia="黑体" w:cs="宋体"/>
                <w:color w:val="323E32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仿宋" w:hAnsi="仿宋" w:eastAsia="仿宋" w:cs="宋体"/>
                <w:color w:val="323E32"/>
                <w:kern w:val="0"/>
                <w:sz w:val="24"/>
              </w:rPr>
              <w:t>面向全体，体现差异，因材施教，教学信息多向交流。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仿宋" w:hAnsi="仿宋" w:eastAsia="仿宋" w:cs="宋体"/>
                <w:color w:val="323E32"/>
                <w:kern w:val="0"/>
                <w:sz w:val="24"/>
              </w:rPr>
              <w:t>6分</w:t>
            </w: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黑体" w:hAnsi="黑体" w:eastAsia="黑体" w:cs="宋体"/>
                <w:color w:val="323E32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仿宋" w:hAnsi="仿宋" w:eastAsia="仿宋" w:cs="宋体"/>
                <w:color w:val="323E32"/>
                <w:kern w:val="0"/>
                <w:sz w:val="24"/>
              </w:rPr>
              <w:t>注重学法指导，情知交融、启迪思维、培养能力。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仿宋" w:hAnsi="仿宋" w:eastAsia="仿宋" w:cs="宋体"/>
                <w:color w:val="323E32"/>
                <w:kern w:val="0"/>
                <w:sz w:val="24"/>
              </w:rPr>
              <w:t>6分</w:t>
            </w:r>
          </w:p>
        </w:tc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黑体" w:hAnsi="黑体" w:eastAsia="黑体" w:cs="宋体"/>
                <w:color w:val="323E32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6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仿宋" w:hAnsi="仿宋" w:eastAsia="仿宋" w:cs="宋体"/>
                <w:color w:val="323E32"/>
                <w:kern w:val="0"/>
                <w:sz w:val="24"/>
              </w:rPr>
              <w:t>注重结合现实，渗透情感、态度、价值观教育。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仿宋" w:hAnsi="仿宋" w:eastAsia="仿宋" w:cs="宋体"/>
                <w:color w:val="323E32"/>
                <w:kern w:val="0"/>
                <w:sz w:val="24"/>
              </w:rPr>
              <w:t>6分</w:t>
            </w:r>
          </w:p>
        </w:tc>
        <w:tc>
          <w:tcPr>
            <w:tcW w:w="993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/>
              <w:jc w:val="center"/>
              <w:rPr>
                <w:rFonts w:ascii="黑体" w:hAnsi="黑体" w:eastAsia="黑体" w:cs="宋体"/>
                <w:color w:val="323E32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323E32"/>
                <w:kern w:val="0"/>
                <w:sz w:val="24"/>
              </w:rPr>
              <w:t>教学方法</w:t>
            </w:r>
          </w:p>
          <w:p>
            <w:pPr>
              <w:widowControl/>
              <w:spacing w:after="75"/>
              <w:rPr>
                <w:rFonts w:ascii="黑体" w:hAnsi="黑体" w:eastAsia="黑体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黑体" w:hAnsi="黑体" w:eastAsia="黑体" w:cs="宋体"/>
                <w:color w:val="323E32"/>
                <w:kern w:val="0"/>
                <w:sz w:val="24"/>
              </w:rPr>
              <w:t>（10分）</w:t>
            </w:r>
          </w:p>
        </w:tc>
        <w:tc>
          <w:tcPr>
            <w:tcW w:w="6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仿宋" w:hAnsi="仿宋" w:eastAsia="仿宋" w:cs="宋体"/>
                <w:color w:val="323E32"/>
                <w:kern w:val="0"/>
                <w:sz w:val="24"/>
              </w:rPr>
              <w:t>发挥教师的主导作用，多法结合，优法活用，具有创新性。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ascii="仿宋" w:hAnsi="仿宋" w:eastAsia="仿宋" w:cs="宋体"/>
                <w:color w:val="323E32"/>
                <w:kern w:val="0"/>
                <w:sz w:val="24"/>
              </w:rPr>
              <w:t>10分</w:t>
            </w: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rPr>
                <w:rFonts w:ascii="仿宋" w:hAnsi="仿宋" w:eastAsia="仿宋" w:cs="宋体"/>
                <w:color w:val="323E32"/>
                <w:kern w:val="0"/>
                <w:sz w:val="24"/>
                <w:shd w:val="pct10" w:color="auto" w:fill="FFFFFF"/>
              </w:rPr>
            </w:pPr>
            <w:r>
              <w:rPr>
                <w:rFonts w:eastAsia="仿宋" w:cs="Calibri"/>
                <w:color w:val="323E3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797" w:type="dxa"/>
            <w:gridSpan w:val="2"/>
            <w:vAlign w:val="center"/>
          </w:tcPr>
          <w:p>
            <w:pPr>
              <w:widowControl/>
              <w:spacing w:after="75" w:line="360" w:lineRule="auto"/>
              <w:jc w:val="center"/>
              <w:rPr>
                <w:rFonts w:ascii="黑体" w:hAnsi="黑体" w:eastAsia="黑体" w:cs="宋体"/>
                <w:color w:val="323E32"/>
                <w:kern w:val="0"/>
                <w:sz w:val="24"/>
              </w:rPr>
            </w:pPr>
            <w:r>
              <w:rPr>
                <w:rFonts w:ascii="黑体" w:hAnsi="黑体" w:eastAsia="黑体"/>
                <w:color w:val="323E32"/>
                <w:sz w:val="24"/>
              </w:rPr>
              <w:t>总</w:t>
            </w:r>
            <w:r>
              <w:rPr>
                <w:rFonts w:hint="eastAsia" w:ascii="黑体" w:hAnsi="黑体" w:eastAsia="黑体"/>
                <w:color w:val="323E32"/>
                <w:sz w:val="24"/>
              </w:rPr>
              <w:t xml:space="preserve"> </w:t>
            </w:r>
            <w:r>
              <w:rPr>
                <w:rFonts w:ascii="黑体" w:hAnsi="黑体" w:eastAsia="黑体"/>
                <w:color w:val="323E32"/>
                <w:sz w:val="24"/>
              </w:rPr>
              <w:t xml:space="preserve"> 分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jc w:val="center"/>
              <w:rPr>
                <w:rFonts w:ascii="黑体" w:hAnsi="黑体" w:eastAsia="黑体" w:cs="宋体"/>
                <w:color w:val="323E32"/>
                <w:kern w:val="0"/>
                <w:sz w:val="24"/>
              </w:rPr>
            </w:pPr>
            <w:r>
              <w:rPr>
                <w:rFonts w:ascii="黑体" w:hAnsi="黑体" w:eastAsia="黑体"/>
                <w:color w:val="323E32"/>
                <w:sz w:val="24"/>
              </w:rPr>
              <w:t>100分</w:t>
            </w: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after="75" w:line="360" w:lineRule="auto"/>
              <w:jc w:val="center"/>
              <w:rPr>
                <w:rFonts w:ascii="黑体" w:hAnsi="黑体" w:eastAsia="黑体" w:cs="Calibri"/>
                <w:color w:val="323E32"/>
                <w:kern w:val="0"/>
                <w:sz w:val="24"/>
              </w:rPr>
            </w:pPr>
          </w:p>
        </w:tc>
      </w:tr>
    </w:tbl>
    <w:p>
      <w:pPr>
        <w:rPr>
          <w:rFonts w:ascii="宋体" w:hAnsi="宋体" w:cs="宋体"/>
          <w:color w:val="000000"/>
          <w:sz w:val="10"/>
          <w:szCs w:val="10"/>
          <w:shd w:val="clear" w:color="auto" w:fill="FFFFFF"/>
        </w:rPr>
        <w:sectPr>
          <w:pgSz w:w="11906" w:h="16838"/>
          <w:pgMar w:top="2127" w:right="1644" w:bottom="1560" w:left="1644" w:header="851" w:footer="992" w:gutter="0"/>
          <w:cols w:space="708" w:num="1"/>
          <w:docGrid w:type="lines" w:linePitch="312" w:charSpace="0"/>
        </w:sectPr>
      </w:pPr>
    </w:p>
    <w:p>
      <w:pPr>
        <w:rPr>
          <w:rStyle w:val="6"/>
          <w:rFonts w:ascii="仿宋" w:hAnsi="仿宋" w:eastAsia="仿宋" w:cs="仿宋"/>
          <w:color w:val="auto"/>
          <w:sz w:val="30"/>
          <w:szCs w:val="30"/>
          <w:u w:val="none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color w:val="auto"/>
          <w:sz w:val="30"/>
          <w:szCs w:val="30"/>
          <w:u w:val="none"/>
          <w:shd w:val="clear" w:color="auto" w:fill="FFFFFF"/>
        </w:rPr>
        <w:t>附件2：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宋体" w:hAnsi="宋体" w:cs="方正小标宋简体"/>
          <w:b/>
          <w:color w:val="000000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2021</w:t>
      </w:r>
      <w:r>
        <w:rPr>
          <w:rFonts w:hint="eastAsia" w:ascii="黑体" w:hAnsi="黑体" w:eastAsia="黑体"/>
          <w:sz w:val="32"/>
          <w:szCs w:val="32"/>
        </w:rPr>
        <w:t>届</w:t>
      </w:r>
      <w:r>
        <w:rPr>
          <w:rFonts w:hint="eastAsia" w:ascii="黑体" w:hAnsi="黑体" w:eastAsia="黑体"/>
          <w:sz w:val="32"/>
          <w:szCs w:val="32"/>
          <w:lang w:eastAsia="zh-CN"/>
        </w:rPr>
        <w:t>学前教育</w:t>
      </w:r>
      <w:r>
        <w:rPr>
          <w:rFonts w:hint="eastAsia" w:ascii="黑体" w:hAnsi="黑体" w:eastAsia="黑体"/>
          <w:sz w:val="32"/>
          <w:szCs w:val="32"/>
        </w:rPr>
        <w:t>学院</w:t>
      </w:r>
      <w:r>
        <w:rPr>
          <w:rFonts w:hint="eastAsia" w:ascii="黑体" w:hAnsi="黑体" w:eastAsia="黑体"/>
          <w:sz w:val="32"/>
          <w:szCs w:val="32"/>
          <w:lang w:eastAsia="zh-CN"/>
        </w:rPr>
        <w:t>毕业生</w:t>
      </w:r>
      <w:r>
        <w:rPr>
          <w:rFonts w:hint="eastAsia" w:ascii="黑体" w:hAnsi="黑体" w:eastAsia="黑体"/>
          <w:sz w:val="32"/>
          <w:szCs w:val="32"/>
        </w:rPr>
        <w:t>实习教学技能大赛</w:t>
      </w:r>
    </w:p>
    <w:tbl>
      <w:tblPr>
        <w:tblStyle w:val="3"/>
        <w:tblpPr w:leftFromText="180" w:rightFromText="180" w:vertAnchor="text" w:horzAnchor="page" w:tblpX="2458" w:tblpY="1090"/>
        <w:tblOverlap w:val="never"/>
        <w:tblW w:w="13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50"/>
        <w:gridCol w:w="850"/>
        <w:gridCol w:w="1985"/>
        <w:gridCol w:w="2126"/>
        <w:gridCol w:w="1843"/>
        <w:gridCol w:w="1360"/>
        <w:gridCol w:w="1385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小标宋简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小标宋简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小标宋简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小标宋简体"/>
                <w:color w:val="000000"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小标宋简体"/>
                <w:color w:val="000000"/>
                <w:kern w:val="0"/>
                <w:sz w:val="28"/>
                <w:szCs w:val="28"/>
              </w:rPr>
              <w:t>所学专业、班级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小标宋简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小标宋简体"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方正小标宋简体"/>
                <w:color w:val="000000"/>
                <w:kern w:val="0"/>
                <w:sz w:val="28"/>
                <w:szCs w:val="28"/>
              </w:rPr>
              <w:t>参赛组别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小标宋简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7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7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7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43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7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43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7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843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7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43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7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7" w:type="dxa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宋体" w:hAnsi="宋体" w:cs="方正小标宋简体"/>
          <w:b/>
          <w:color w:val="000000"/>
          <w:kern w:val="0"/>
          <w:sz w:val="36"/>
          <w:szCs w:val="36"/>
          <w:u w:val="single"/>
        </w:rPr>
      </w:pPr>
      <w:r>
        <w:rPr>
          <w:rFonts w:hint="eastAsia" w:ascii="宋体" w:hAnsi="宋体" w:cs="方正小标宋简体"/>
          <w:b/>
          <w:color w:val="000000"/>
          <w:kern w:val="0"/>
          <w:sz w:val="28"/>
          <w:szCs w:val="28"/>
          <w:lang w:eastAsia="zh-CN"/>
        </w:rPr>
        <w:t>指导教师</w:t>
      </w:r>
      <w:r>
        <w:rPr>
          <w:rFonts w:hint="eastAsia" w:ascii="宋体" w:hAnsi="宋体" w:cs="方正小标宋简体"/>
          <w:b/>
          <w:color w:val="000000"/>
          <w:kern w:val="0"/>
          <w:sz w:val="28"/>
          <w:szCs w:val="28"/>
        </w:rPr>
        <w:t>：</w:t>
      </w:r>
    </w:p>
    <w:p>
      <w:pPr>
        <w:rPr>
          <w:rFonts w:ascii="宋体" w:hAnsi="宋体" w:cs="宋体"/>
          <w:color w:val="000000"/>
          <w:sz w:val="10"/>
          <w:szCs w:val="10"/>
          <w:shd w:val="clear" w:color="auto" w:fill="FFFFFF"/>
        </w:rPr>
      </w:pPr>
    </w:p>
    <w:p>
      <w:pPr>
        <w:spacing w:line="360" w:lineRule="auto"/>
        <w:ind w:firstLine="560"/>
        <w:jc w:val="left"/>
        <w:rPr>
          <w:rFonts w:hint="default"/>
          <w:b w:val="0"/>
          <w:bCs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/>
          <w:b w:val="0"/>
          <w:bCs/>
          <w:sz w:val="28"/>
          <w:szCs w:val="28"/>
          <w:lang w:val="en-US" w:eastAsia="zh-CN"/>
        </w:rPr>
      </w:pPr>
    </w:p>
    <w:p/>
    <w:p/>
    <w:p/>
    <w:p/>
    <w:p/>
    <w:p/>
    <w:p/>
    <w:p/>
    <w:p/>
    <w:p/>
    <w:p/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E5A4C"/>
    <w:rsid w:val="0D7338A7"/>
    <w:rsid w:val="15D40639"/>
    <w:rsid w:val="44286F69"/>
    <w:rsid w:val="51CE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2020-12-27T09:28:00Z</dcterms:created>
  <dc:creator>小螺号</dc:creator>
  <cp:lastModifiedBy>小螺号</cp:lastModifiedBy>
  <dcterms:modified xsi:type="dcterms:W3CDTF">2021-04-12T08:46:07Z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0684652F539342259BA3652FD3BD3B61</vt:lpwstr>
  </property>
</Properties>
</file>