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541753">
      <w:pPr>
        <w:spacing w:line="1100" w:lineRule="exact"/>
        <w:rPr>
          <w:rFonts w:ascii="宋体" w:hAnsi="宋体" w:cs="新宋体-18030"/>
          <w:b/>
          <w:color w:val="FF0000"/>
          <w:spacing w:val="60"/>
          <w:w w:val="75"/>
          <w:kern w:val="13"/>
          <w:sz w:val="84"/>
          <w:szCs w:val="84"/>
          <w:u w:val="single"/>
        </w:rPr>
      </w:pPr>
      <w:r>
        <w:rPr>
          <w:rFonts w:ascii="宋体" w:hAnsi="宋体" w:cs="新宋体-18030" w:hint="eastAsia"/>
          <w:b/>
          <w:color w:val="FF0000"/>
          <w:spacing w:val="60"/>
          <w:w w:val="75"/>
          <w:kern w:val="13"/>
          <w:sz w:val="84"/>
          <w:szCs w:val="84"/>
          <w:u w:val="single"/>
        </w:rPr>
        <w:t>琼台师范学院党政办公室</w:t>
      </w:r>
    </w:p>
    <w:p w:rsidR="00541753">
      <w:pPr>
        <w:spacing w:line="560" w:lineRule="exact"/>
        <w:ind w:firstLine="5120" w:firstLineChars="160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琼台办〔202</w:t>
      </w:r>
      <w:r w:rsidR="00857B7F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〕</w:t>
      </w:r>
      <w:r w:rsidR="002E3B70">
        <w:rPr>
          <w:rFonts w:ascii="仿宋" w:eastAsia="仿宋" w:hAnsi="仿宋" w:hint="eastAsia"/>
          <w:color w:val="000000"/>
          <w:sz w:val="32"/>
          <w:szCs w:val="32"/>
        </w:rPr>
        <w:t>17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541753">
      <w:pPr>
        <w:spacing w:line="560" w:lineRule="exact"/>
        <w:ind w:firstLine="640" w:firstLineChars="200"/>
        <w:jc w:val="right"/>
        <w:rPr>
          <w:rFonts w:ascii="仿宋" w:eastAsia="仿宋" w:hAnsi="仿宋" w:hint="eastAsia"/>
          <w:color w:val="000000"/>
          <w:sz w:val="32"/>
          <w:szCs w:val="32"/>
        </w:rPr>
      </w:pPr>
    </w:p>
    <w:p w:rsidR="00541753">
      <w:pPr>
        <w:pStyle w:val="Heading1"/>
        <w:spacing w:before="0" w:beforeAutospacing="0" w:after="0" w:afterAutospacing="0" w:line="560" w:lineRule="exact"/>
        <w:ind w:firstLine="880" w:firstLineChars="200"/>
        <w:jc w:val="both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关于202</w:t>
      </w:r>
      <w:r w:rsidR="00F23E9D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</w:t>
      </w:r>
      <w:r w:rsidR="00F23E9D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清明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节放假安排的通知</w:t>
      </w:r>
    </w:p>
    <w:p w:rsidR="00541753">
      <w:pPr>
        <w:spacing w:line="520" w:lineRule="exac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541753">
      <w:pPr>
        <w:spacing w:line="520" w:lineRule="exact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各处室（部门）、各教学教辅单位、附属幼儿园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：</w:t>
      </w:r>
    </w:p>
    <w:p w:rsidR="00541753">
      <w:pPr>
        <w:spacing w:line="520" w:lineRule="exact"/>
        <w:ind w:firstLine="640" w:firstLineChars="20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根据国务院办公厅《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关于202</w:t>
      </w:r>
      <w:r w:rsidR="00F23E9D">
        <w:rPr>
          <w:rFonts w:ascii="仿宋" w:eastAsia="仿宋" w:hAnsi="仿宋" w:cs="仿宋" w:hint="eastAsia"/>
          <w:bCs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年部分节假日安排的通知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》，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结合学校实际，现就202</w:t>
      </w:r>
      <w:r w:rsidR="00F23E9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 w:rsidR="00F23E9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清明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节放假的相关事项通知如下：</w:t>
      </w:r>
    </w:p>
    <w:p w:rsidR="00541753">
      <w:pPr>
        <w:pStyle w:val="NormalWeb"/>
        <w:spacing w:before="0" w:beforeAutospacing="0" w:after="0" w:afterAutospacing="0" w:line="520" w:lineRule="exact"/>
        <w:ind w:firstLine="640" w:firstLineChars="20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一、时间安排：202</w:t>
      </w:r>
      <w:r w:rsidR="00F23E9D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F23E9D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F23E9D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日（星期</w:t>
      </w:r>
      <w:r w:rsidR="00F23E9D">
        <w:rPr>
          <w:rFonts w:ascii="仿宋" w:eastAsia="仿宋" w:hAnsi="仿宋" w:cs="仿宋" w:hint="eastAsia"/>
          <w:color w:val="000000"/>
          <w:sz w:val="32"/>
          <w:szCs w:val="32"/>
        </w:rPr>
        <w:t>六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）至</w:t>
      </w:r>
      <w:r w:rsidR="00F23E9D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F23E9D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日（星期</w:t>
      </w:r>
      <w:r w:rsidR="00F23E9D">
        <w:rPr>
          <w:rFonts w:ascii="仿宋" w:eastAsia="仿宋" w:hAnsi="仿宋" w:cs="仿宋" w:hint="eastAsia"/>
          <w:color w:val="000000"/>
          <w:sz w:val="32"/>
          <w:szCs w:val="32"/>
        </w:rPr>
        <w:t>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）放假，共3天。其中，</w:t>
      </w:r>
      <w:r w:rsidR="00F23E9D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F23E9D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日（星期</w:t>
      </w:r>
      <w:r w:rsidR="00F23E9D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）为</w:t>
      </w:r>
      <w:r w:rsidR="00F23E9D">
        <w:rPr>
          <w:rFonts w:ascii="仿宋" w:eastAsia="仿宋" w:hAnsi="仿宋" w:cs="仿宋" w:hint="eastAsia"/>
          <w:color w:val="000000"/>
          <w:sz w:val="32"/>
          <w:szCs w:val="32"/>
        </w:rPr>
        <w:t>清明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节法定节假日。</w:t>
      </w:r>
    </w:p>
    <w:p w:rsidR="00541753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二、节假日期间，各单位要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高度重视安全稳定工作，继续加强</w:t>
      </w:r>
      <w:r w:rsidR="00F23E9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常态化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疫情防控，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认真落实值班制度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，加强值守应急，确保信息畅通,</w:t>
      </w:r>
      <w:r>
        <w:rPr>
          <w:rFonts w:ascii="仿宋" w:eastAsia="仿宋" w:hAnsi="仿宋" w:cs="宋体" w:hint="eastAsia"/>
          <w:kern w:val="0"/>
          <w:sz w:val="32"/>
          <w:szCs w:val="32"/>
        </w:rPr>
        <w:t>各单位师生</w:t>
      </w:r>
      <w:r>
        <w:rPr>
          <w:rFonts w:ascii="仿宋" w:eastAsia="仿宋" w:hAnsi="仿宋" w:hint="eastAsia"/>
          <w:sz w:val="32"/>
          <w:szCs w:val="32"/>
        </w:rPr>
        <w:t>原则上不得出</w:t>
      </w:r>
      <w:r w:rsidR="00F23E9D">
        <w:rPr>
          <w:rFonts w:ascii="仿宋" w:eastAsia="仿宋" w:hAnsi="仿宋" w:hint="eastAsia"/>
          <w:sz w:val="32"/>
          <w:szCs w:val="32"/>
        </w:rPr>
        <w:t>境</w:t>
      </w:r>
      <w:r>
        <w:rPr>
          <w:rFonts w:ascii="仿宋" w:eastAsia="仿宋" w:hAnsi="仿宋" w:hint="eastAsia"/>
          <w:sz w:val="32"/>
          <w:szCs w:val="32"/>
        </w:rPr>
        <w:t>，因特殊情况必须出</w:t>
      </w:r>
      <w:r w:rsidR="00857B7F">
        <w:rPr>
          <w:rFonts w:ascii="仿宋" w:eastAsia="仿宋" w:hAnsi="仿宋" w:hint="eastAsia"/>
          <w:sz w:val="32"/>
          <w:szCs w:val="32"/>
        </w:rPr>
        <w:t>境</w:t>
      </w:r>
      <w:r>
        <w:rPr>
          <w:rFonts w:ascii="仿宋" w:eastAsia="仿宋" w:hAnsi="仿宋" w:hint="eastAsia"/>
          <w:sz w:val="32"/>
          <w:szCs w:val="32"/>
        </w:rPr>
        <w:t>者，教职工须履行请假手续，提前通过党政办向学校防控领导小组报批，学生须按规定流程履行请假手续，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强化安全意识，加强学生安全教育，切实做好防火、防盗工作，消除各种安全隐患；严格落实各项防控措施，遇有重大突发事件，要按规定及时报告并妥善处置，确保师生员工平安祥和地度过节假日。</w:t>
      </w:r>
    </w:p>
    <w:p w:rsidR="00541753">
      <w:pPr>
        <w:spacing w:line="520" w:lineRule="exact"/>
        <w:ind w:firstLine="640" w:firstLineChars="200"/>
        <w:jc w:val="left"/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附件：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琼台师范学院202</w:t>
      </w:r>
      <w:r w:rsidR="00857B7F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年</w:t>
      </w:r>
      <w:r w:rsidR="00857B7F">
        <w:rPr>
          <w:rFonts w:ascii="仿宋" w:eastAsia="仿宋" w:hAnsi="仿宋" w:cs="仿宋" w:hint="eastAsia"/>
          <w:bCs/>
          <w:color w:val="000000"/>
          <w:sz w:val="32"/>
          <w:szCs w:val="32"/>
        </w:rPr>
        <w:t>清明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节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值班安排表</w:t>
      </w:r>
    </w:p>
    <w:p w:rsidR="00541753">
      <w:pPr>
        <w:spacing w:line="520" w:lineRule="exact"/>
        <w:ind w:firstLine="960" w:firstLineChars="300"/>
        <w:jc w:val="center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      党政办公室                               </w:t>
      </w:r>
    </w:p>
    <w:p w:rsidR="00541753">
      <w:pPr>
        <w:spacing w:line="520" w:lineRule="exact"/>
        <w:ind w:firstLine="960" w:firstLineChars="300"/>
        <w:jc w:val="righ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 w:rsidR="00857B7F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857B7F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857B7F">
        <w:rPr>
          <w:rFonts w:ascii="仿宋" w:eastAsia="仿宋" w:hAnsi="仿宋" w:cs="仿宋" w:hint="eastAsia"/>
          <w:color w:val="000000"/>
          <w:sz w:val="32"/>
          <w:szCs w:val="32"/>
        </w:rPr>
        <w:t>31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541753">
      <w:pPr>
        <w:spacing w:line="520" w:lineRule="exact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541753">
      <w:pPr>
        <w:spacing w:line="520" w:lineRule="exact"/>
        <w:ind w:firstLine="640" w:firstLineChars="20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541753" w:rsidRPr="00920B35" w:rsidP="00920B35">
      <w:pPr>
        <w:spacing w:line="520" w:lineRule="exact"/>
        <w:ind w:firstLine="1080" w:firstLineChars="300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920B35" w:rsidR="00920B35">
        <w:rPr>
          <w:rFonts w:ascii="宋体" w:hAnsi="宋体" w:hint="eastAsia"/>
          <w:b/>
          <w:color w:val="000000"/>
          <w:sz w:val="36"/>
          <w:szCs w:val="36"/>
        </w:rPr>
        <w:t>2021年清明节值班安排</w:t>
      </w:r>
      <w:r w:rsidRPr="00920B35" w:rsidR="00920B35">
        <w:rPr>
          <w:rFonts w:ascii="宋体" w:hAnsi="宋体" w:hint="eastAsia"/>
          <w:b/>
          <w:color w:val="000000"/>
          <w:sz w:val="36"/>
          <w:szCs w:val="36"/>
        </w:rPr>
        <w:t>表</w:t>
      </w:r>
    </w:p>
    <w:tbl>
      <w:tblPr>
        <w:tblStyle w:val="TableNormal"/>
        <w:tblW w:w="8946" w:type="dxa"/>
        <w:tblInd w:w="93" w:type="dxa"/>
        <w:tblLook w:val="04A0"/>
      </w:tblPr>
      <w:tblGrid>
        <w:gridCol w:w="1454"/>
        <w:gridCol w:w="2674"/>
        <w:gridCol w:w="2698"/>
        <w:gridCol w:w="2120"/>
      </w:tblGrid>
      <w:tr w:rsidTr="00920B35">
        <w:tblPrEx>
          <w:tblW w:w="8946" w:type="dxa"/>
          <w:tblInd w:w="93" w:type="dxa"/>
          <w:tblLook w:val="04A0"/>
        </w:tblPrEx>
        <w:trPr>
          <w:trHeight w:val="540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B35" w:rsidRPr="00920B35" w:rsidP="00920B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Tr="00920B35">
        <w:tblPrEx>
          <w:tblW w:w="8946" w:type="dxa"/>
          <w:tblInd w:w="93" w:type="dxa"/>
          <w:tblLook w:val="04A0"/>
        </w:tblPrEx>
        <w:trPr>
          <w:trHeight w:val="270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B35" w:rsidRPr="00920B35" w:rsidP="00920B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B35" w:rsidRPr="00920B35" w:rsidP="00920B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B35" w:rsidRPr="00920B35" w:rsidP="00920B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B35" w:rsidRPr="00920B35" w:rsidP="00920B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Tr="00920B35">
        <w:tblPrEx>
          <w:tblW w:w="8946" w:type="dxa"/>
          <w:tblInd w:w="93" w:type="dxa"/>
          <w:tblLook w:val="04A0"/>
        </w:tblPrEx>
        <w:trPr>
          <w:trHeight w:val="540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35" w:rsidRPr="00920B35" w:rsidP="00920B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0B3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35" w:rsidRPr="00920B35" w:rsidP="00920B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0B3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35" w:rsidRPr="00920B35" w:rsidP="00920B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0B3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35" w:rsidRPr="00920B35" w:rsidP="00920B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0B3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带班校领导</w:t>
            </w:r>
          </w:p>
        </w:tc>
      </w:tr>
      <w:tr w:rsidTr="00920B35">
        <w:tblPrEx>
          <w:tblW w:w="8946" w:type="dxa"/>
          <w:tblInd w:w="93" w:type="dxa"/>
          <w:tblLook w:val="04A0"/>
        </w:tblPrEx>
        <w:trPr>
          <w:trHeight w:val="450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5" w:rsidRPr="00920B35" w:rsidP="00920B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35" w:rsidRPr="00920B35" w:rsidP="00920B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0B3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（府城校区）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35" w:rsidRPr="00920B35" w:rsidP="00920B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0B3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（桂林洋校区）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5" w:rsidRPr="00920B35" w:rsidP="00920B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Tr="00920B35">
        <w:tblPrEx>
          <w:tblW w:w="8946" w:type="dxa"/>
          <w:tblInd w:w="93" w:type="dxa"/>
          <w:tblLook w:val="04A0"/>
        </w:tblPrEx>
        <w:trPr>
          <w:trHeight w:val="499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5" w:rsidRPr="00920B35" w:rsidP="00920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4730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920B3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F4730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920B3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35" w:rsidRPr="00920B35" w:rsidP="00920B3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7308" w:rsidR="00F47308">
              <w:rPr>
                <w:rFonts w:ascii="仿宋" w:eastAsia="仿宋" w:hAnsi="仿宋" w:hint="eastAsia"/>
                <w:sz w:val="28"/>
                <w:szCs w:val="28"/>
              </w:rPr>
              <w:t>张建沼13807666544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35" w:rsidRPr="00F473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7308">
              <w:rPr>
                <w:rFonts w:ascii="仿宋" w:eastAsia="仿宋" w:hAnsi="仿宋" w:hint="eastAsia"/>
                <w:sz w:val="28"/>
                <w:szCs w:val="28"/>
              </w:rPr>
              <w:t>单百灵13807693829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5" w:rsidRPr="00920B35" w:rsidP="00920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4730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  湖</w:t>
            </w:r>
          </w:p>
        </w:tc>
      </w:tr>
      <w:tr w:rsidTr="00920B35">
        <w:tblPrEx>
          <w:tblW w:w="8946" w:type="dxa"/>
          <w:tblInd w:w="93" w:type="dxa"/>
          <w:tblLook w:val="04A0"/>
        </w:tblPrEx>
        <w:trPr>
          <w:trHeight w:val="499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5" w:rsidRPr="00920B35" w:rsidP="00920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4730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920B3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F4730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920B3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35" w:rsidRPr="00920B35" w:rsidP="00920B3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7308">
              <w:rPr>
                <w:rFonts w:ascii="仿宋" w:eastAsia="仿宋" w:hAnsi="仿宋" w:hint="eastAsia"/>
                <w:sz w:val="28"/>
                <w:szCs w:val="28"/>
              </w:rPr>
              <w:t>苟和平15008981671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35" w:rsidRPr="00920B35" w:rsidP="00F473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7308" w:rsidR="00F47308">
              <w:rPr>
                <w:rFonts w:ascii="仿宋" w:eastAsia="仿宋" w:hAnsi="仿宋" w:hint="eastAsia"/>
                <w:sz w:val="28"/>
                <w:szCs w:val="28"/>
              </w:rPr>
              <w:t>杨海燕18689500087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5" w:rsidRPr="00920B35" w:rsidP="00920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4730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  阳</w:t>
            </w:r>
          </w:p>
        </w:tc>
      </w:tr>
      <w:tr w:rsidTr="00920B35">
        <w:tblPrEx>
          <w:tblW w:w="8946" w:type="dxa"/>
          <w:tblInd w:w="93" w:type="dxa"/>
          <w:tblLook w:val="04A0"/>
        </w:tblPrEx>
        <w:trPr>
          <w:trHeight w:val="499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5" w:rsidRPr="00920B35" w:rsidP="00920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4730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920B3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F4730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920B3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35" w:rsidRPr="00920B35" w:rsidP="00920B3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47308" w:rsidR="00F47308">
              <w:rPr>
                <w:rFonts w:ascii="仿宋" w:eastAsia="仿宋" w:hAnsi="仿宋" w:hint="eastAsia"/>
                <w:sz w:val="28"/>
                <w:szCs w:val="28"/>
              </w:rPr>
              <w:t>李援13954684031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35" w:rsidRPr="00920B35" w:rsidP="00920B3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="00892245">
              <w:rPr>
                <w:rFonts w:ascii="仿宋" w:eastAsia="仿宋" w:hAnsi="仿宋" w:cs="宋体" w:hint="eastAsia"/>
                <w:sz w:val="28"/>
                <w:szCs w:val="28"/>
              </w:rPr>
              <w:t>李永才</w:t>
            </w:r>
            <w:r w:rsidRPr="001C0973" w:rsidR="001C0973">
              <w:rPr>
                <w:rFonts w:ascii="仿宋" w:eastAsia="仿宋" w:hAnsi="仿宋" w:cs="宋体"/>
                <w:sz w:val="28"/>
                <w:szCs w:val="28"/>
              </w:rPr>
              <w:t>13637523028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5" w:rsidRPr="00920B35" w:rsidP="00920B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4730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杨智平</w:t>
            </w:r>
          </w:p>
        </w:tc>
      </w:tr>
    </w:tbl>
    <w:p w:rsidR="00920B35" w:rsidRPr="00F47308" w:rsidP="00F47308">
      <w:pPr>
        <w:spacing w:line="520" w:lineRule="exact"/>
        <w:ind w:firstLine="600" w:firstLineChars="200"/>
        <w:rPr>
          <w:rFonts w:ascii="仿宋" w:eastAsia="仿宋" w:hAnsi="仿宋" w:hint="eastAsia"/>
          <w:color w:val="000000"/>
          <w:sz w:val="30"/>
          <w:szCs w:val="30"/>
        </w:rPr>
      </w:pPr>
      <w:r w:rsidRPr="00F47308" w:rsidR="00F47308">
        <w:rPr>
          <w:rFonts w:ascii="仿宋" w:eastAsia="仿宋" w:hAnsi="仿宋" w:hint="eastAsia"/>
          <w:color w:val="000000"/>
          <w:sz w:val="30"/>
          <w:szCs w:val="30"/>
        </w:rPr>
        <w:t>值班说明：1. 府城校区值班室设在电教楼203</w:t>
      </w:r>
      <w:r w:rsidR="00F47308">
        <w:rPr>
          <w:rFonts w:ascii="仿宋" w:eastAsia="仿宋" w:hAnsi="仿宋" w:hint="eastAsia"/>
          <w:color w:val="000000"/>
          <w:sz w:val="30"/>
          <w:szCs w:val="30"/>
        </w:rPr>
        <w:t>（钥匙在校警室）</w:t>
      </w:r>
      <w:r w:rsidRPr="00F47308" w:rsidR="00F47308">
        <w:rPr>
          <w:rFonts w:ascii="仿宋" w:eastAsia="仿宋" w:hAnsi="仿宋" w:hint="eastAsia"/>
          <w:color w:val="000000"/>
          <w:sz w:val="30"/>
          <w:szCs w:val="30"/>
        </w:rPr>
        <w:t>，桂林洋校区值班人员在校内值班（不固定在办公室），值班人员校内有住房的晚上需住校内，确保手</w:t>
      </w:r>
      <w:r w:rsidRPr="00F47308" w:rsidR="00F47308">
        <w:rPr>
          <w:rFonts w:ascii="仿宋" w:eastAsia="仿宋" w:hAnsi="仿宋" w:hint="eastAsia"/>
          <w:color w:val="000000"/>
          <w:sz w:val="30"/>
          <w:szCs w:val="30"/>
        </w:rPr>
        <w:t>机畅通。2、值班人员及时处理学校发生的各类突发事件，并第一时间向带班校领导汇报。4.值班结束时，与下一位值班人员电话联系，提醒值班.</w:t>
      </w:r>
    </w:p>
    <w:sect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-18030">
    <w:altName w:val="宋体"/>
    <w:panose1 w:val="02010609060101010101"/>
    <w:charset w:val="86"/>
    <w:family w:val="modern"/>
    <w:pitch w:val="default"/>
    <w:sig w:usb0="800022A7" w:usb1="880F3C78" w:usb2="000A005E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E9D"/>
    <w:rsid w:val="00071F29"/>
    <w:rsid w:val="001C0973"/>
    <w:rsid w:val="002E3B70"/>
    <w:rsid w:val="00541753"/>
    <w:rsid w:val="00857B7F"/>
    <w:rsid w:val="00892245"/>
    <w:rsid w:val="00920B35"/>
    <w:rsid w:val="00F20513"/>
    <w:rsid w:val="00F23E9D"/>
    <w:rsid w:val="00F47308"/>
    <w:rsid w:val="03771C85"/>
    <w:rsid w:val="03BB5063"/>
    <w:rsid w:val="04F315D2"/>
    <w:rsid w:val="0539585D"/>
    <w:rsid w:val="06BF0229"/>
    <w:rsid w:val="0CD2603D"/>
    <w:rsid w:val="0D2E7332"/>
    <w:rsid w:val="110352FE"/>
    <w:rsid w:val="1BD879FC"/>
    <w:rsid w:val="1E2341D0"/>
    <w:rsid w:val="22903206"/>
    <w:rsid w:val="24E97288"/>
    <w:rsid w:val="271B26DA"/>
    <w:rsid w:val="28063889"/>
    <w:rsid w:val="28345E0B"/>
    <w:rsid w:val="2B9426BE"/>
    <w:rsid w:val="2BFE1E70"/>
    <w:rsid w:val="2C487FF9"/>
    <w:rsid w:val="2FFF59F6"/>
    <w:rsid w:val="306E69AF"/>
    <w:rsid w:val="322F1684"/>
    <w:rsid w:val="361B7EA4"/>
    <w:rsid w:val="38D3146B"/>
    <w:rsid w:val="3B70702F"/>
    <w:rsid w:val="4A7A082D"/>
    <w:rsid w:val="4BC7562E"/>
    <w:rsid w:val="4BF04B4F"/>
    <w:rsid w:val="4FB2265F"/>
    <w:rsid w:val="4FD24666"/>
    <w:rsid w:val="50731F14"/>
    <w:rsid w:val="56E56EB4"/>
    <w:rsid w:val="5728092E"/>
    <w:rsid w:val="602471A4"/>
    <w:rsid w:val="603A3D18"/>
    <w:rsid w:val="62640CEE"/>
    <w:rsid w:val="62934DA0"/>
    <w:rsid w:val="69DF0DE7"/>
    <w:rsid w:val="6D0C079D"/>
    <w:rsid w:val="75F72194"/>
    <w:rsid w:val="78F52283"/>
    <w:rsid w:val="7BE8272C"/>
    <w:rsid w:val="7EB04281"/>
    <w:rsid w:val="7FAC21E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/>
      <w:bCs/>
      <w:kern w:val="36"/>
      <w:sz w:val="33"/>
      <w:szCs w:val="3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</cp:lastModifiedBy>
  <cp:revision>7</cp:revision>
  <dcterms:created xsi:type="dcterms:W3CDTF">2020-06-22T00:50:00Z</dcterms:created>
  <dcterms:modified xsi:type="dcterms:W3CDTF">2021-03-31T09:17:00Z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